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образовательного процесса в период дистанционного обучения.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Учитель физической культуры Кузнецов Роман Валерьевич</w:t>
      </w:r>
    </w:p>
    <w:tbl>
      <w:tblPr/>
      <w:tblGrid>
        <w:gridCol w:w="960"/>
        <w:gridCol w:w="1200"/>
        <w:gridCol w:w="2940"/>
        <w:gridCol w:w="1020"/>
        <w:gridCol w:w="2040"/>
        <w:gridCol w:w="1485"/>
      </w:tblGrid>
      <w:tr>
        <w:trPr>
          <w:trHeight w:val="1" w:hRule="atLeast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урока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урока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параграфа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Электронный ресурс</w:t>
            </w:r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б, в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Бег по пересечённой местности.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131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128</w:t>
            </w:r>
          </w:p>
        </w:tc>
      </w:tr>
      <w:tr>
        <w:trPr>
          <w:trHeight w:val="384" w:hRule="auto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с.129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132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б, в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Бег по пересечённой местности.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131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128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с.129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132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Эстафеты, бег с ускорением.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с.133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Бег по пересечённой местности.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Эстафеты, бег с ускорением.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104-105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а, б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Кроссовая подготовка.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105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силовой выносливости.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103-104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102-103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3. Глава 2.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102-103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силовой выносливости.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силовой выносливости.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Гладкий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Гладкий бег 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с.202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 Стартовый разгон.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Высокий и низкий старт.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Финальное усилие. Эстафетный бег.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29.04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Развитие скоростных способностей.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https://resh.edu.ru/subject/9/</w:t>
              </w:r>
            </w:hyperlink>
          </w:p>
        </w:tc>
        <w:tc>
          <w:tcPr>
            <w:tcW w:w="14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с.104-116</w:t>
            </w:r>
          </w:p>
        </w:tc>
      </w:tr>
      <w:tr>
        <w:trPr>
          <w:trHeight w:val="1" w:hRule="atLeast"/>
          <w:jc w:val="left"/>
        </w:trPr>
        <w:tc>
          <w:tcPr>
            <w:tcW w:w="964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Контрольное тестирование по изученным темам после окончания периода дистанционного обучения.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esh.edu.ru/subject/9/" Id="docRId7" Type="http://schemas.openxmlformats.org/officeDocument/2006/relationships/hyperlink" /><Relationship TargetMode="External" Target="https://resh.edu.ru/subject/9/" Id="docRId14" Type="http://schemas.openxmlformats.org/officeDocument/2006/relationships/hyperlink" /><Relationship TargetMode="External" Target="https://resh.edu.ru/subject/9/" Id="docRId34" Type="http://schemas.openxmlformats.org/officeDocument/2006/relationships/hyperlink" /><Relationship TargetMode="External" Target="https://resh.edu.ru/subject/9/" Id="docRId1" Type="http://schemas.openxmlformats.org/officeDocument/2006/relationships/hyperlink" /><Relationship TargetMode="External" Target="https://resh.edu.ru/subject/9/" Id="docRId15" Type="http://schemas.openxmlformats.org/officeDocument/2006/relationships/hyperlink" /><Relationship TargetMode="External" Target="https://resh.edu.ru/subject/9/" Id="docRId22" Type="http://schemas.openxmlformats.org/officeDocument/2006/relationships/hyperlink" /><Relationship TargetMode="External" Target="https://resh.edu.ru/subject/9/" Id="docRId35" Type="http://schemas.openxmlformats.org/officeDocument/2006/relationships/hyperlink" /><Relationship TargetMode="External" Target="https://resh.edu.ru/subject/9/" Id="docRId9" Type="http://schemas.openxmlformats.org/officeDocument/2006/relationships/hyperlink" /><Relationship TargetMode="External" Target="https://resh.edu.ru/subject/9/" Id="docRId0" Type="http://schemas.openxmlformats.org/officeDocument/2006/relationships/hyperlink" /><Relationship TargetMode="External" Target="https://resh.edu.ru/subject/9/" Id="docRId12" Type="http://schemas.openxmlformats.org/officeDocument/2006/relationships/hyperlink" /><Relationship TargetMode="External" Target="https://resh.edu.ru/subject/9/" Id="docRId21" Type="http://schemas.openxmlformats.org/officeDocument/2006/relationships/hyperlink" /><Relationship TargetMode="External" Target="https://resh.edu.ru/subject/9/" Id="docRId29" Type="http://schemas.openxmlformats.org/officeDocument/2006/relationships/hyperlink" /><Relationship TargetMode="External" Target="https://resh.edu.ru/subject/9/" Id="docRId36" Type="http://schemas.openxmlformats.org/officeDocument/2006/relationships/hyperlink" /><Relationship TargetMode="External" Target="https://resh.edu.ru/subject/9/" Id="docRId8" Type="http://schemas.openxmlformats.org/officeDocument/2006/relationships/hyperlink" /><Relationship TargetMode="External" Target="https://resh.edu.ru/subject/9/" Id="docRId13" Type="http://schemas.openxmlformats.org/officeDocument/2006/relationships/hyperlink" /><Relationship TargetMode="External" Target="https://resh.edu.ru/subject/9/" Id="docRId20" Type="http://schemas.openxmlformats.org/officeDocument/2006/relationships/hyperlink" /><Relationship TargetMode="External" Target="https://resh.edu.ru/subject/9/" Id="docRId28" Type="http://schemas.openxmlformats.org/officeDocument/2006/relationships/hyperlink" /><Relationship TargetMode="External" Target="https://resh.edu.ru/subject/9/" Id="docRId3" Type="http://schemas.openxmlformats.org/officeDocument/2006/relationships/hyperlink" /><Relationship TargetMode="External" Target="https://resh.edu.ru/subject/9/" Id="docRId37" Type="http://schemas.openxmlformats.org/officeDocument/2006/relationships/hyperlink" /><Relationship TargetMode="External" Target="https://resh.edu.ru/subject/9/" Id="docRId10" Type="http://schemas.openxmlformats.org/officeDocument/2006/relationships/hyperlink" /><Relationship TargetMode="External" Target="https://resh.edu.ru/subject/9/" Id="docRId18" Type="http://schemas.openxmlformats.org/officeDocument/2006/relationships/hyperlink" /><Relationship TargetMode="External" Target="https://resh.edu.ru/subject/9/" Id="docRId2" Type="http://schemas.openxmlformats.org/officeDocument/2006/relationships/hyperlink" /><Relationship TargetMode="External" Target="https://resh.edu.ru/subject/9/" Id="docRId27" Type="http://schemas.openxmlformats.org/officeDocument/2006/relationships/hyperlink" /><Relationship TargetMode="External" Target="https://resh.edu.ru/subject/9/" Id="docRId30" Type="http://schemas.openxmlformats.org/officeDocument/2006/relationships/hyperlink" /><Relationship Target="numbering.xml" Id="docRId38" Type="http://schemas.openxmlformats.org/officeDocument/2006/relationships/numbering" /><Relationship TargetMode="External" Target="https://resh.edu.ru/subject/9/" Id="docRId11" Type="http://schemas.openxmlformats.org/officeDocument/2006/relationships/hyperlink" /><Relationship TargetMode="External" Target="https://resh.edu.ru/subject/9/" Id="docRId19" Type="http://schemas.openxmlformats.org/officeDocument/2006/relationships/hyperlink" /><Relationship TargetMode="External" Target="https://resh.edu.ru/subject/9/" Id="docRId26" Type="http://schemas.openxmlformats.org/officeDocument/2006/relationships/hyperlink" /><Relationship TargetMode="External" Target="https://resh.edu.ru/subject/9/" Id="docRId31" Type="http://schemas.openxmlformats.org/officeDocument/2006/relationships/hyperlink" /><Relationship Target="styles.xml" Id="docRId39" Type="http://schemas.openxmlformats.org/officeDocument/2006/relationships/styles" /><Relationship TargetMode="External" Target="https://resh.edu.ru/subject/9/" Id="docRId5" Type="http://schemas.openxmlformats.org/officeDocument/2006/relationships/hyperlink" /><Relationship TargetMode="External" Target="https://resh.edu.ru/subject/9/" Id="docRId16" Type="http://schemas.openxmlformats.org/officeDocument/2006/relationships/hyperlink" /><Relationship TargetMode="External" Target="https://resh.edu.ru/subject/9/" Id="docRId25" Type="http://schemas.openxmlformats.org/officeDocument/2006/relationships/hyperlink" /><Relationship TargetMode="External" Target="https://resh.edu.ru/subject/9/" Id="docRId32" Type="http://schemas.openxmlformats.org/officeDocument/2006/relationships/hyperlink" /><Relationship TargetMode="External" Target="https://resh.edu.ru/subject/9/" Id="docRId4" Type="http://schemas.openxmlformats.org/officeDocument/2006/relationships/hyperlink" /><Relationship TargetMode="External" Target="https://resh.edu.ru/subject/9/" Id="docRId17" Type="http://schemas.openxmlformats.org/officeDocument/2006/relationships/hyperlink" /><Relationship TargetMode="External" Target="https://resh.edu.ru/subject/9/" Id="docRId24" Type="http://schemas.openxmlformats.org/officeDocument/2006/relationships/hyperlink" /><Relationship TargetMode="External" Target="https://resh.edu.ru/subject/9/" Id="docRId33" Type="http://schemas.openxmlformats.org/officeDocument/2006/relationships/hyperlink" /><Relationship TargetMode="External" Target="https://resh.edu.ru/subject/9/" Id="docRId23" Type="http://schemas.openxmlformats.org/officeDocument/2006/relationships/hyperlink" /><Relationship TargetMode="External" Target="https://resh.edu.ru/subject/9/" Id="docRId6" Type="http://schemas.openxmlformats.org/officeDocument/2006/relationships/hyperlink" /></Relationships>
</file>