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79" w:rsidRDefault="00D24C79" w:rsidP="00D24C79">
      <w:pPr>
        <w:jc w:val="center"/>
        <w:rPr>
          <w:rFonts w:ascii="Times New Roman" w:hAnsi="Times New Roman" w:cs="Times New Roman"/>
          <w:b/>
          <w:sz w:val="28"/>
        </w:rPr>
      </w:pPr>
      <w:r w:rsidRPr="004C433A">
        <w:rPr>
          <w:rFonts w:ascii="Times New Roman" w:hAnsi="Times New Roman" w:cs="Times New Roman"/>
          <w:b/>
          <w:sz w:val="28"/>
        </w:rPr>
        <w:t xml:space="preserve">Организация образовательного процесса в период </w:t>
      </w:r>
    </w:p>
    <w:p w:rsidR="00D24C79" w:rsidRPr="004C433A" w:rsidRDefault="00D24C79" w:rsidP="00D24C79">
      <w:pPr>
        <w:jc w:val="center"/>
        <w:rPr>
          <w:rFonts w:ascii="Times New Roman" w:hAnsi="Times New Roman" w:cs="Times New Roman"/>
          <w:b/>
          <w:sz w:val="28"/>
        </w:rPr>
      </w:pPr>
      <w:r w:rsidRPr="004C433A">
        <w:rPr>
          <w:rFonts w:ascii="Times New Roman" w:hAnsi="Times New Roman" w:cs="Times New Roman"/>
          <w:b/>
          <w:sz w:val="28"/>
        </w:rPr>
        <w:t>дистанционного обучения.</w:t>
      </w:r>
    </w:p>
    <w:p w:rsidR="00D24C79" w:rsidRPr="004C433A" w:rsidRDefault="00D24C79" w:rsidP="00D24C79">
      <w:pPr>
        <w:pStyle w:val="a3"/>
        <w:rPr>
          <w:rFonts w:ascii="Times New Roman" w:hAnsi="Times New Roman" w:cs="Times New Roman"/>
          <w:sz w:val="28"/>
        </w:rPr>
      </w:pPr>
    </w:p>
    <w:p w:rsidR="00B80DAE" w:rsidRDefault="00D24C79" w:rsidP="00D24C79">
      <w:pPr>
        <w:pStyle w:val="a3"/>
      </w:pPr>
      <w:r>
        <w:t xml:space="preserve">Педагог дополнительного образования </w:t>
      </w:r>
      <w:r w:rsidR="00B80DAE">
        <w:t xml:space="preserve">Самохина </w:t>
      </w:r>
      <w:proofErr w:type="gramStart"/>
      <w:r w:rsidR="00B80DAE">
        <w:t>СВ</w:t>
      </w:r>
      <w:proofErr w:type="gramEnd"/>
    </w:p>
    <w:p w:rsidR="00D24C79" w:rsidRDefault="00B80DAE" w:rsidP="00D24C79">
      <w:pPr>
        <w:pStyle w:val="a3"/>
      </w:pPr>
      <w:bookmarkStart w:id="0" w:name="_GoBack"/>
      <w:bookmarkEnd w:id="0"/>
      <w:r>
        <w:t xml:space="preserve"> объединение «Пифагор»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57"/>
        <w:gridCol w:w="990"/>
        <w:gridCol w:w="5154"/>
        <w:gridCol w:w="1418"/>
        <w:gridCol w:w="283"/>
        <w:gridCol w:w="249"/>
      </w:tblGrid>
      <w:tr w:rsidR="00D24C79" w:rsidRPr="00695985" w:rsidTr="00B80DAE">
        <w:tc>
          <w:tcPr>
            <w:tcW w:w="757" w:type="dxa"/>
          </w:tcPr>
          <w:p w:rsidR="00D24C79" w:rsidRPr="00695985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24C79" w:rsidRPr="00695985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5154" w:type="dxa"/>
          </w:tcPr>
          <w:p w:rsidR="00D24C79" w:rsidRPr="00695985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8" w:type="dxa"/>
          </w:tcPr>
          <w:p w:rsidR="00D24C79" w:rsidRPr="00695985" w:rsidRDefault="00B80DAE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 ресурс</w:t>
            </w:r>
          </w:p>
        </w:tc>
        <w:tc>
          <w:tcPr>
            <w:tcW w:w="283" w:type="dxa"/>
          </w:tcPr>
          <w:p w:rsidR="00D24C79" w:rsidRPr="00695985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D24C79" w:rsidRPr="00695985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24C79" w:rsidRPr="00695985" w:rsidTr="00B80DAE">
        <w:tc>
          <w:tcPr>
            <w:tcW w:w="757" w:type="dxa"/>
          </w:tcPr>
          <w:p w:rsidR="00D24C79" w:rsidRPr="00695985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24C79" w:rsidRDefault="00B80DAE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24C79">
              <w:rPr>
                <w:rFonts w:ascii="Times New Roman" w:hAnsi="Times New Roman" w:cs="Times New Roman"/>
              </w:rPr>
              <w:t>.04</w:t>
            </w:r>
          </w:p>
          <w:p w:rsidR="00B80DAE" w:rsidRDefault="00B80DAE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  <w:p w:rsidR="00D24C79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0DA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B80DAE" w:rsidRDefault="00B80DAE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D24C79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0D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B80DAE" w:rsidRDefault="00B80DAE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:rsidR="00B80DAE" w:rsidRDefault="00B80DAE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  <w:p w:rsidR="00D24C79" w:rsidRPr="004C433A" w:rsidRDefault="00B80DAE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24C79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54" w:type="dxa"/>
          </w:tcPr>
          <w:p w:rsidR="00D24C79" w:rsidRDefault="00B80DAE" w:rsidP="001A37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Таблицы нормативов</w:t>
            </w:r>
          </w:p>
          <w:p w:rsidR="00B80DAE" w:rsidRPr="006D5260" w:rsidRDefault="00B80DAE" w:rsidP="00B80D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Диаграмма</w:t>
            </w:r>
          </w:p>
          <w:p w:rsidR="00B80DAE" w:rsidRPr="006D5260" w:rsidRDefault="00B80DAE" w:rsidP="00B80D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таблиц</w:t>
            </w:r>
          </w:p>
          <w:p w:rsidR="00B80DAE" w:rsidRPr="006D5260" w:rsidRDefault="00B80DAE" w:rsidP="00B80D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Определение величины по графику</w:t>
            </w:r>
          </w:p>
          <w:p w:rsidR="00B80DAE" w:rsidRPr="006D5260" w:rsidRDefault="00B80DAE" w:rsidP="00B80D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Определение величины по графику</w:t>
            </w:r>
          </w:p>
          <w:p w:rsidR="00B80DAE" w:rsidRPr="006D5260" w:rsidRDefault="00B80DAE" w:rsidP="00B80DA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Вычисление величин по графику и диаграмме</w:t>
            </w:r>
          </w:p>
          <w:p w:rsidR="00B80DAE" w:rsidRPr="004C433A" w:rsidRDefault="00B80DAE" w:rsidP="00B80D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D52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Вычисление величин по графику и диаграмме</w:t>
            </w:r>
          </w:p>
        </w:tc>
        <w:tc>
          <w:tcPr>
            <w:tcW w:w="1418" w:type="dxa"/>
          </w:tcPr>
          <w:p w:rsidR="00D24C79" w:rsidRPr="00695985" w:rsidRDefault="00B80DAE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Решу </w:t>
            </w:r>
            <w:proofErr w:type="spellStart"/>
            <w:r>
              <w:rPr>
                <w:rFonts w:ascii="Times New Roman" w:hAnsi="Times New Roman" w:cs="Times New Roman"/>
              </w:rPr>
              <w:t>огэ</w:t>
            </w:r>
            <w:proofErr w:type="spellEnd"/>
          </w:p>
        </w:tc>
        <w:tc>
          <w:tcPr>
            <w:tcW w:w="283" w:type="dxa"/>
          </w:tcPr>
          <w:p w:rsidR="00D24C79" w:rsidRDefault="00D24C79" w:rsidP="001A3753"/>
        </w:tc>
        <w:tc>
          <w:tcPr>
            <w:tcW w:w="249" w:type="dxa"/>
          </w:tcPr>
          <w:p w:rsidR="00D24C79" w:rsidRPr="00695985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24C79" w:rsidRPr="00695985" w:rsidTr="00B80DAE">
        <w:tc>
          <w:tcPr>
            <w:tcW w:w="8851" w:type="dxa"/>
            <w:gridSpan w:val="6"/>
          </w:tcPr>
          <w:p w:rsidR="00D24C79" w:rsidRPr="00695985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</w:tbl>
    <w:p w:rsidR="00D24C79" w:rsidRDefault="00D24C79" w:rsidP="00D24C79">
      <w:pPr>
        <w:pStyle w:val="a3"/>
      </w:pPr>
    </w:p>
    <w:p w:rsidR="00957E58" w:rsidRDefault="00957E58"/>
    <w:sectPr w:rsidR="0095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79"/>
    <w:rsid w:val="00957E58"/>
    <w:rsid w:val="00B80DAE"/>
    <w:rsid w:val="00D2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C7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24C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C7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24C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Самохина С В</cp:lastModifiedBy>
  <cp:revision>2</cp:revision>
  <dcterms:created xsi:type="dcterms:W3CDTF">2020-04-15T07:55:00Z</dcterms:created>
  <dcterms:modified xsi:type="dcterms:W3CDTF">2020-04-15T07:55:00Z</dcterms:modified>
</cp:coreProperties>
</file>