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F" w:rsidRDefault="00FE01E3" w:rsidP="00FE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В.В. Селезнева</w:t>
      </w:r>
    </w:p>
    <w:tbl>
      <w:tblPr>
        <w:tblStyle w:val="a3"/>
        <w:tblW w:w="10418" w:type="dxa"/>
        <w:tblInd w:w="-885" w:type="dxa"/>
        <w:tblLook w:val="04A0" w:firstRow="1" w:lastRow="0" w:firstColumn="1" w:lastColumn="0" w:noHBand="0" w:noVBand="1"/>
      </w:tblPr>
      <w:tblGrid>
        <w:gridCol w:w="984"/>
        <w:gridCol w:w="1553"/>
        <w:gridCol w:w="3163"/>
        <w:gridCol w:w="2330"/>
        <w:gridCol w:w="238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6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43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369"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</w:t>
            </w:r>
            <w:proofErr w:type="gramStart"/>
            <w:r w:rsidR="00EC0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EC0369">
              <w:rPr>
                <w:rFonts w:ascii="Times New Roman" w:hAnsi="Times New Roman" w:cs="Times New Roman"/>
                <w:sz w:val="28"/>
                <w:szCs w:val="28"/>
              </w:rPr>
              <w:t>И.С. Бах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7236D4" w:rsidRP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«Полифоническая музыка»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369"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М. Мусорского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Конспект: «Биография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М.Мусорского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7236D4" w:rsidRPr="00FE01E3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843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BE1722" w:rsidRDefault="007236D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Увертюра «Эгмонт»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«Программные произведения»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6D4" w:rsidRDefault="007236D4" w:rsidP="00EC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369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из мюзиклов и </w:t>
            </w:r>
            <w:proofErr w:type="gramStart"/>
            <w:r w:rsidR="00EC0369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gramEnd"/>
            <w:r w:rsidR="00EC0369">
              <w:rPr>
                <w:rFonts w:ascii="Times New Roman" w:hAnsi="Times New Roman" w:cs="Times New Roman"/>
                <w:sz w:val="28"/>
                <w:szCs w:val="28"/>
              </w:rPr>
              <w:t>. «Пусть музыка звучит!»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proofErr w:type="gramStart"/>
            <w:r w:rsidR="000473A4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 w:rsidR="00047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843" w:type="dxa"/>
          </w:tcPr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EC0369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«Симф</w:t>
            </w:r>
            <w:r w:rsidR="009752A8">
              <w:rPr>
                <w:rFonts w:ascii="Times New Roman" w:hAnsi="Times New Roman" w:cs="Times New Roman"/>
                <w:sz w:val="28"/>
                <w:szCs w:val="28"/>
              </w:rPr>
              <w:t xml:space="preserve">оническая музыка. </w:t>
            </w:r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Й. Гайдна, С. Прокофьева,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, В. Калиникова,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Д.Шостаковича</w:t>
            </w:r>
            <w:proofErr w:type="spellEnd"/>
            <w:r w:rsidR="00DC0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64" w:type="dxa"/>
          </w:tcPr>
          <w:p w:rsidR="007236D4" w:rsidRDefault="000473A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«Симфоническая музыка»</w:t>
            </w:r>
          </w:p>
        </w:tc>
      </w:tr>
    </w:tbl>
    <w:p w:rsidR="00F42179" w:rsidRPr="00DC0574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Pr="00DC0574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A4" w:rsidRPr="00DC0574" w:rsidRDefault="000473A4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ОБЖ В.В. Селезнева</w:t>
      </w:r>
    </w:p>
    <w:tbl>
      <w:tblPr>
        <w:tblStyle w:val="a3"/>
        <w:tblW w:w="10166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258"/>
        <w:gridCol w:w="152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52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43" w:type="dxa"/>
          </w:tcPr>
          <w:p w:rsidR="007236D4" w:rsidRPr="004B6D35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6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2858EE" w:rsidP="0004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3A4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здоровье. Профилактика вредных привычек»</w:t>
            </w:r>
          </w:p>
        </w:tc>
        <w:tc>
          <w:tcPr>
            <w:tcW w:w="2258" w:type="dxa"/>
          </w:tcPr>
          <w:p w:rsidR="007236D4" w:rsidRPr="000473A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013833" w:rsidRDefault="000473A4" w:rsidP="00BE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«Инфекции, передаваемые половым путем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Понятия о ВИЧ-инфекции и СПИДе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2858EE" w:rsidP="0004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73A4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без оружия на месте и в движении</w:t>
            </w:r>
            <w:proofErr w:type="gramStart"/>
            <w:r w:rsidR="00047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0473A4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</w:t>
            </w:r>
            <w:proofErr w:type="gramStart"/>
            <w:r w:rsidR="00047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0473A4">
              <w:rPr>
                <w:rFonts w:ascii="Times New Roman" w:hAnsi="Times New Roman" w:cs="Times New Roman"/>
                <w:sz w:val="28"/>
                <w:szCs w:val="28"/>
              </w:rPr>
              <w:t>Подход к начальнику и отход от него</w:t>
            </w:r>
            <w:proofErr w:type="gramStart"/>
            <w:r w:rsidR="00047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0473A4">
              <w:rPr>
                <w:rFonts w:ascii="Times New Roman" w:hAnsi="Times New Roman" w:cs="Times New Roman"/>
                <w:sz w:val="28"/>
                <w:szCs w:val="28"/>
              </w:rPr>
              <w:t>Строи и управление строем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BE1722" w:rsidRDefault="002858EE" w:rsidP="0077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951">
              <w:rPr>
                <w:rFonts w:ascii="Times New Roman" w:hAnsi="Times New Roman" w:cs="Times New Roman"/>
                <w:sz w:val="28"/>
                <w:szCs w:val="28"/>
              </w:rPr>
              <w:t>Военнослужащи</w:t>
            </w:r>
            <w:proofErr w:type="gramStart"/>
            <w:r w:rsidR="0077295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77295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своего дела. Военнослужащий – подчиненный, выполняющий требования ВУ. Приказы командиров и начальников</w:t>
            </w:r>
            <w:proofErr w:type="gramStart"/>
            <w:r w:rsidR="0077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72951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военнослужащих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Pr="00772951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F29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технологии В.В. Селезнева</w:t>
      </w:r>
    </w:p>
    <w:tbl>
      <w:tblPr>
        <w:tblStyle w:val="a3"/>
        <w:tblW w:w="10317" w:type="dxa"/>
        <w:tblInd w:w="-885" w:type="dxa"/>
        <w:tblLook w:val="04A0" w:firstRow="1" w:lastRow="0" w:firstColumn="1" w:lastColumn="0" w:noHBand="0" w:noVBand="1"/>
      </w:tblPr>
      <w:tblGrid>
        <w:gridCol w:w="987"/>
        <w:gridCol w:w="1657"/>
        <w:gridCol w:w="3355"/>
        <w:gridCol w:w="2238"/>
        <w:gridCol w:w="2080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99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Pr="004B6D35" w:rsidRDefault="00013833" w:rsidP="0077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951">
              <w:rPr>
                <w:rFonts w:ascii="Times New Roman" w:hAnsi="Times New Roman" w:cs="Times New Roman"/>
                <w:sz w:val="28"/>
                <w:szCs w:val="28"/>
              </w:rPr>
              <w:t>Экономические расчеты</w:t>
            </w:r>
            <w:proofErr w:type="gramStart"/>
            <w:r w:rsidR="0077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72951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772951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«Составление сметы для творческого проекта»</w:t>
            </w:r>
          </w:p>
        </w:tc>
      </w:tr>
      <w:tr w:rsidR="007236D4" w:rsidTr="007236D4">
        <w:tc>
          <w:tcPr>
            <w:tcW w:w="993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77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951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проектов. Защита проектов»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772951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«Рекомендации по защите проекта»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43" w:type="dxa"/>
          </w:tcPr>
          <w:p w:rsidR="007236D4" w:rsidRDefault="00EC036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236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7236D4" w:rsidRDefault="00F42179" w:rsidP="0077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951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 и передача информации</w:t>
            </w:r>
            <w:proofErr w:type="gramStart"/>
            <w:r w:rsidR="0077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FB73F3">
              <w:rPr>
                <w:rFonts w:ascii="Times New Roman" w:hAnsi="Times New Roman" w:cs="Times New Roman"/>
                <w:sz w:val="28"/>
                <w:szCs w:val="28"/>
              </w:rPr>
              <w:t>Цифровые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236D4" w:rsidRDefault="00FB73F3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«Цифровые приборы»</w:t>
            </w:r>
          </w:p>
        </w:tc>
      </w:tr>
    </w:tbl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13833"/>
    <w:rsid w:val="000254B8"/>
    <w:rsid w:val="000473A4"/>
    <w:rsid w:val="0009231F"/>
    <w:rsid w:val="002004C2"/>
    <w:rsid w:val="002814FB"/>
    <w:rsid w:val="002858EE"/>
    <w:rsid w:val="004B6D35"/>
    <w:rsid w:val="006E0089"/>
    <w:rsid w:val="007236D4"/>
    <w:rsid w:val="0077287B"/>
    <w:rsid w:val="00772951"/>
    <w:rsid w:val="007C156D"/>
    <w:rsid w:val="009752A8"/>
    <w:rsid w:val="009C7C5D"/>
    <w:rsid w:val="00BE1722"/>
    <w:rsid w:val="00C44CB4"/>
    <w:rsid w:val="00DC0574"/>
    <w:rsid w:val="00EC0369"/>
    <w:rsid w:val="00F42179"/>
    <w:rsid w:val="00F97F29"/>
    <w:rsid w:val="00FB73F3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2020-04-13T11:39:00Z</dcterms:created>
  <dcterms:modified xsi:type="dcterms:W3CDTF">2020-04-13T12:10:00Z</dcterms:modified>
</cp:coreProperties>
</file>