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09" w:left="0" w:right="0"/>
        <w:contextualSpacing w:val="false"/>
        <w:rPr>
          <w:rFonts w:ascii="Times New Roman" w:hAnsi="Times New Roman"/>
          <w:b/>
          <w:color w:val="000000"/>
          <w:sz w:val="28"/>
          <w:szCs w:val="28"/>
        </w:rPr>
      </w:pPr>
      <w:r>
        <w:rPr>
          <w:rFonts w:ascii="Times New Roman" w:hAnsi="Times New Roman"/>
          <w:b/>
          <w:color w:val="000000"/>
          <w:sz w:val="28"/>
          <w:szCs w:val="28"/>
        </w:rPr>
        <w:t>Рекомендации родителям: помощь детям и подросткам</w:t>
      </w:r>
    </w:p>
    <w:p>
      <w:pPr>
        <w:pStyle w:val="style0"/>
        <w:spacing w:after="0" w:before="0" w:line="100" w:lineRule="atLeast"/>
        <w:ind w:firstLine="709" w:left="0" w:right="0"/>
        <w:contextualSpacing w:val="false"/>
        <w:rPr>
          <w:rFonts w:ascii="Times New Roman" w:hAnsi="Times New Roman"/>
          <w:b/>
          <w:color w:val="000000"/>
          <w:sz w:val="28"/>
          <w:szCs w:val="28"/>
        </w:rPr>
      </w:pPr>
      <w:r>
        <w:rPr>
          <w:rFonts w:ascii="Times New Roman" w:hAnsi="Times New Roman"/>
          <w:b/>
          <w:color w:val="000000"/>
          <w:sz w:val="28"/>
          <w:szCs w:val="28"/>
        </w:rPr>
        <w:t>с суицидальными тенденциями или отчаявшимся</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6. Не думайте, что вам следует что-то говорить каждый раз, когда возникает пауза. Молчание дает каждому из вас время подумать.</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 xml:space="preserve">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 </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10. Дайте возможность сыну или дочери найти свои собственные ответы, даже если вы считаете, что знаете очевидное решение или выход.</w:t>
      </w:r>
    </w:p>
    <w:p>
      <w:pPr>
        <w:pStyle w:val="style0"/>
        <w:spacing w:after="0" w:before="0" w:line="100" w:lineRule="atLeast"/>
        <w:ind w:firstLine="709" w:left="0" w:right="0"/>
        <w:contextualSpacing w:val="false"/>
        <w:jc w:val="both"/>
        <w:rPr>
          <w:rFonts w:ascii="Times New Roman" w:hAnsi="Times New Roman"/>
          <w:color w:val="000000"/>
          <w:sz w:val="28"/>
          <w:szCs w:val="28"/>
        </w:rPr>
      </w:pPr>
      <w:r>
        <w:rPr>
          <w:rFonts w:ascii="Times New Roman" w:hAnsi="Times New Roman"/>
          <w:color w:val="000000"/>
          <w:sz w:val="28"/>
          <w:szCs w:val="28"/>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pPr>
        <w:pStyle w:val="style0"/>
        <w:spacing w:after="0" w:before="0" w:line="100" w:lineRule="atLeast"/>
        <w:ind w:firstLine="709" w:left="0" w:right="0"/>
        <w:contextualSpacing w:val="false"/>
        <w:jc w:val="both"/>
        <w:rPr>
          <w:rFonts w:ascii="Times New Roman" w:hAnsi="Times New Roman"/>
          <w:b/>
          <w:color w:val="000000"/>
          <w:sz w:val="28"/>
          <w:szCs w:val="28"/>
        </w:rPr>
      </w:pPr>
      <w:r>
        <w:rPr>
          <w:rFonts w:ascii="Times New Roman" w:hAnsi="Times New Roman"/>
          <w:color w:val="000000"/>
          <w:sz w:val="28"/>
          <w:szCs w:val="28"/>
        </w:rPr>
        <w:t xml:space="preserve">13. </w:t>
      </w:r>
      <w:r>
        <w:rPr>
          <w:rFonts w:ascii="Times New Roman" w:hAnsi="Times New Roman"/>
          <w:b/>
          <w:color w:val="000000"/>
          <w:sz w:val="28"/>
          <w:szCs w:val="28"/>
        </w:rPr>
        <w:t xml:space="preserve">И последнее. Когда вы не знаете, что сказать, не говорите ничего.  Но будьте рядом! </w:t>
      </w:r>
    </w:p>
    <w:p>
      <w:pPr>
        <w:pStyle w:val="style0"/>
        <w:spacing w:after="0" w:before="0"/>
        <w:ind w:hanging="0" w:left="0" w:right="0"/>
        <w:contextualSpacing w:val="false"/>
        <w:jc w:val="both"/>
        <w:rPr>
          <w:rFonts w:ascii="Times New Roman" w:hAnsi="Times New Roman"/>
          <w:b/>
          <w:color w:val="000000"/>
          <w:sz w:val="24"/>
          <w:szCs w:val="24"/>
        </w:rPr>
      </w:pPr>
      <w:r>
        <w:rPr>
          <w:rFonts w:ascii="Times New Roman" w:hAnsi="Times New Roman"/>
          <w:b/>
          <w:color w:val="000000"/>
          <w:sz w:val="24"/>
          <w:szCs w:val="24"/>
        </w:rPr>
        <w:t>Экстренная психологическая помощь в России  для детей, подростков и их родителей: 8-800-2000-122.</w:t>
      </w:r>
    </w:p>
    <w:p>
      <w:pPr>
        <w:pStyle w:val="style0"/>
        <w:jc w:val="both"/>
        <w:rPr>
          <w:rFonts w:ascii="Times New Roman" w:hAnsi="Times New Roman"/>
        </w:rPr>
      </w:pPr>
      <w:r>
        <w:rPr>
          <w:rFonts w:ascii="Times New Roman" w:hAnsi="Times New Roman"/>
        </w:rPr>
        <w:t xml:space="preserve">                                                                                 </w:t>
      </w:r>
      <w:r>
        <w:rPr>
          <w:rFonts w:ascii="Times New Roman" w:hAnsi="Times New Roman"/>
        </w:rPr>
        <w:t>Педагог-психолог МБОУ СОШ №1     Женеева Л.А.</w:t>
      </w:r>
    </w:p>
    <w:sectPr>
      <w:type w:val="nextPage"/>
      <w:pgSz w:h="16838" w:w="11906"/>
      <w:pgMar w:bottom="426"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2018-11-20T08:45:00Z</dcterms:created>
  <dc:creator>odovenko</dc:creator>
  <cp:lastModifiedBy>odovenko</cp:lastModifiedBy>
  <dcterms:modified xsi:type="dcterms:W3CDTF">2018-11-20T08:45:00Z</dcterms:modified>
  <cp:revision>1</cp:revision>
</cp:coreProperties>
</file>