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Средняя общеобразовательная школа №1 </w:t>
      </w:r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имени генерал-лейтенанта Б.П. </w:t>
      </w:r>
      <w:proofErr w:type="spellStart"/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>Юркова</w:t>
      </w:r>
      <w:proofErr w:type="spellEnd"/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2C247A" w:rsidRPr="002C247A" w:rsidTr="00922633">
        <w:tc>
          <w:tcPr>
            <w:tcW w:w="2988" w:type="dxa"/>
            <w:shd w:val="clear" w:color="auto" w:fill="auto"/>
          </w:tcPr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№ 1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C247A" w:rsidRPr="002C247A" w:rsidRDefault="00436841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14.12</w:t>
            </w:r>
            <w:r w:rsidR="002C247A"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240" w:type="dxa"/>
            <w:shd w:val="clear" w:color="auto" w:fill="auto"/>
          </w:tcPr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совета школы</w:t>
            </w:r>
          </w:p>
          <w:p w:rsidR="002C247A" w:rsidRPr="002C247A" w:rsidRDefault="002C247A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C247A" w:rsidRPr="002C247A" w:rsidRDefault="00436841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15.12</w:t>
            </w:r>
            <w:r w:rsidR="002C247A"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343" w:type="dxa"/>
            <w:shd w:val="clear" w:color="auto" w:fill="auto"/>
          </w:tcPr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2C247A" w:rsidRPr="002C247A" w:rsidRDefault="002C247A" w:rsidP="002C247A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2C247A" w:rsidRPr="002C247A" w:rsidRDefault="002C247A" w:rsidP="002C247A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</w:t>
            </w:r>
          </w:p>
          <w:p w:rsidR="002C247A" w:rsidRPr="002C247A" w:rsidRDefault="002C247A" w:rsidP="002C247A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2C247A" w:rsidRPr="002C247A" w:rsidRDefault="002C247A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2C247A" w:rsidRPr="002C247A" w:rsidRDefault="002C247A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C247A" w:rsidRPr="002C247A" w:rsidRDefault="00436841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Приказ № 205-ОД от 16.12.2020</w:t>
            </w:r>
          </w:p>
        </w:tc>
      </w:tr>
    </w:tbl>
    <w:p w:rsidR="002C247A" w:rsidRPr="00B240E3" w:rsidRDefault="00CC60E0" w:rsidP="00CC60E0">
      <w:pPr>
        <w:spacing w:before="240" w:after="24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37250A7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0E0" w:rsidRDefault="00CC60E0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Управляющего совета </w:t>
      </w:r>
    </w:p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Юркова</w:t>
      </w:r>
      <w:proofErr w:type="spellEnd"/>
    </w:p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Положение о порядке выборов членов Управляющего совета МБОУ СОШ №1 им. Б.П. </w:t>
      </w:r>
      <w:proofErr w:type="spell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7" w:tooltip="Федеральный закон от 29.12.2012 N 273-ФЗ  &quot;Об образовании в РФ&quot;" w:history="1">
        <w:r w:rsidRPr="00B240E3"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29.12.2012 г. N 273-ФЗ "Об образовании в Российской Федерации</w:t>
        </w:r>
      </w:hyperlink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 </w:t>
      </w:r>
      <w:hyperlink r:id="rId8" w:tooltip="Федеральный закон от 12.01.1996 N 7-ФЗ  &quot;О некоммерческих организациях&quot;" w:history="1">
        <w:r w:rsidRPr="00B240E3"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12.01.1996 г. N 7-ФЗ</w:t>
        </w:r>
      </w:hyperlink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 некоммерческих организациях", Уставом и Положением об Управляющем совете.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</w:t>
      </w:r>
      <w:r w:rsidR="00436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Положение вступает в силу с 16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 года</w:t>
      </w:r>
      <w:proofErr w:type="gram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С даты вступления в силу настоящего Положения все ранее действовавшие локальные нормативные акты утрачивают силу в части Управляющего совета МБОУ СОШ №1 им. Б.П. </w:t>
      </w:r>
      <w:proofErr w:type="spell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proofErr w:type="gram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Настоящее положение определяет цели и задачи деятельности Комиссии Управляющего совета (далее - Комиссия),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Комиссия является постоянно действующей на период полномочий Управляющего совета.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 задачи Комиссии</w:t>
      </w:r>
    </w:p>
    <w:p w:rsidR="002C247A" w:rsidRPr="00B240E3" w:rsidRDefault="002C247A" w:rsidP="005A5792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5A5792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5A5792" w:rsidRPr="00B24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омиссии создаются с целью организации эффективной работы Управляющего Совета, являются формой налаживания партнерских отношений, взаимодействия членов Управляющего Совета с участниками образовательного процесса и общественностью.</w:t>
      </w:r>
    </w:p>
    <w:p w:rsidR="005A5792" w:rsidRPr="00B240E3" w:rsidRDefault="002C247A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lastRenderedPageBreak/>
        <w:t xml:space="preserve">2.2. </w:t>
      </w:r>
      <w:r w:rsidR="005A5792" w:rsidRPr="00B240E3">
        <w:rPr>
          <w:b/>
          <w:bCs/>
          <w:color w:val="000000"/>
        </w:rPr>
        <w:t>Полномочия комиссий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Комиссии в пределах своих функций: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 разрабатывают и предварительно рассматривают проекты решений Управляющего Совета.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осуществляют подготовку заключений по проектам решений, внесенным на рассмотрение Управляющего Совета.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вносят проекты решений на рассмотрение Управляющего Совета.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по поручению Управляющего Совета или по собственной инициативе готовят на заседание Управляющего Совета вопросы, отнесенные к ведению комиссии.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 xml:space="preserve">- в пределах компетенции Управляющего Совета осуществляют </w:t>
      </w:r>
      <w:proofErr w:type="gramStart"/>
      <w:r w:rsidRPr="00B240E3">
        <w:rPr>
          <w:color w:val="000000"/>
        </w:rPr>
        <w:t>контроль за</w:t>
      </w:r>
      <w:proofErr w:type="gramEnd"/>
      <w:r w:rsidRPr="00B240E3">
        <w:rPr>
          <w:color w:val="000000"/>
        </w:rPr>
        <w:t xml:space="preserve"> соблюдением решений Управляющего Совета в соответствии направлениям своей деятельности.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участвуют в подготовке и проведении публичных общественных слушаний.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 решают вопросы организации своей деятельности.</w:t>
      </w:r>
    </w:p>
    <w:p w:rsidR="002C247A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           Комиссии вправе запрашивать материалы и документы, необходимые для осуществления своей деятельности у Председателя, секретаря Управляющего Совета, директора школы.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Функции Комиссии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 в пределах своих полномочий решают следующие вопросы: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финансово-экономическая комиссия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по предложению директора школы рассматривает и вносит на утверждение учредителю бюджетную заявку школы;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планирует расходы из внебюджетных сре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намеченными совместно школой и Управляющим Советом целями и задачами;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со школой ведет поиск внебюджетных источников финансирования;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расходованием внебюджетных средств, докладывает Управляющему Совету о результатах контроля один раз в учебное полугодие;</w:t>
      </w:r>
    </w:p>
    <w:p w:rsidR="00436841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представлению директора школы рассматривает и согласовывает схему надбавок к зарплате работников школы преимущественно из внебюджетных источников;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рассматривает вопросы материально-технического обеспечения образовательного процесса и разрабатывает вопросы по его обновлению;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регулирует содержание и ценообразование платных дополнительных услуг, в том числе образовательных;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 контролирует работу и санитарное состояние пищеблока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соответствующий раздел ежегодного отчета Управляющего совета перед родителями и общественностью.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организационно-правовая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осуществляет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прав всех участников образовательного процесса;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 проект решения Управляющего Совета по регулированию нормативно-правовой базы школы, изменений в Уставе школы и при подготовке локальных актов;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совместно с советом по профилактике рассматривает исключительные случаи нарушений Устава и правил школьной жизни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предложения об исключении обучающихся из школы;</w:t>
      </w:r>
    </w:p>
    <w:p w:rsidR="00436841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рассматривает жалобы обучающихся, родителей и работников школы на нарушение их прав;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соответствующий раздел ежегодного отчета Управляющего совета перед родителями и общественностью.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комиссия по организационно-педагогической деятельности школы,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работе с  родителями и местным сообществом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проект решения Управляющего Совета об утверждении годового календарного учебного графика;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разрабатывает содержание школьного компонента и вносит предложения по выбору профильных предметов;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организует работу по подготовке развития школы на очередной период;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разрабатывает вопросы расписания учебных занятий, начала занятий;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проект решения Управляющего Совета о школьных правилах, регулирующих поведение обучающихся в урочное и внеурочное время;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организует наблюдение за состоянием библиотечного фонда и разрабатывает предложения по его пополнению;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здоровых и безопасных условий обучения и воспитания в школе;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необходимости инициирует проведение независимой экспертизы качества образовательных результатов;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 в полгода совместно с заместителями директора школы по учебной работе готовит информацию для Управляющего Совета о результатах текущей и итоговой успеваемости обучающихся;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работает с общешкольным родительским комитетом;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работу школы со средствами массовой информации, социокультурными организациями города и района;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привлекает бывших выпускников школы, ветеранов школы к реализации образовательных проектов школы;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со школой организует работу с детьми из социально неблагополучных семей;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соответствующий раздел ежегодного отчета Управляющего совета перед родителями и общественностью.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комиссия по профилактике негативных проявлений </w:t>
      </w:r>
      <w:proofErr w:type="gramStart"/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среди</w:t>
      </w:r>
      <w:proofErr w:type="gramEnd"/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обучающихся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помощь в повышении уровня </w:t>
      </w:r>
      <w:proofErr w:type="spell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-профилактической работы с подростками;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защите прав и законных интересов несовершеннолетних, находящихся в трудной жизненной ситуации;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организует работу по раннему выявлению семейного неблагополучия и оказанию специализированной адресной помощи;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 помощь в создании условий для психолого-педагогической, медицинской и правовой поддержки обучающихся;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Контролирует осуществление </w:t>
      </w:r>
      <w:proofErr w:type="spell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ииндивидуального</w:t>
      </w:r>
      <w:proofErr w:type="spell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к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оказание помощи в охране их психофизического и нравственного здоровья;</w:t>
      </w:r>
    </w:p>
    <w:p w:rsidR="005A5792" w:rsidRPr="00B240E3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организует работу по осуществлению консультативно-профилактической работы среди учащихся, педагогических работников, родителей и развитию системы организованного досуга и отдыха “детей группы риска”.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Состав и порядок формирования Комиссии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4</w:t>
      </w:r>
      <w:r w:rsidR="00B240E3" w:rsidRPr="00B240E3">
        <w:rPr>
          <w:color w:val="000000"/>
        </w:rPr>
        <w:t>.1.  количественный и персональный состав комиссий утверждается решением Управляющего Совета.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.2.  председатель Управляющего Совета, его заместитель не могут входить в состав комиссий.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.3.  председатель комиссии, его заместитель избираются из ее состава на заседании комиссии большинством голосов членов комиссии.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.4.  кандидатура председателя комиссии утверждается решением Управляющего Совета.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.5.  по решению комиссии Управляющий Совет вправе освободить председателя от выполнения обязанностей.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.6.  к работе комиссий могут привлекаться участники образовательного процесса, не являющиеся членами Управляющего Совета на условиях и по процедуре кооптации их в члены комиссий решением Управляющего Совета.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.7.  в работе комиссии могут принимать участие узкие, профессионально подготовленные, специалисты, не являющиеся работниками школы по согласованию либо на постоянной основе, либо для консультаций по отдельным вопросам.</w:t>
      </w:r>
    </w:p>
    <w:p w:rsidR="00B240E3" w:rsidRPr="00B240E3" w:rsidRDefault="00B240E3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 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Статус, права и обязанности членов Комиссии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Члены Комиссии работают на общественных началах.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Права членов Комиссии: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обсуждении и принятии решений Комиссией;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открыто выражать собственное мнение на заседании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получать информацию о дате, времени, месте проведения заседаний Комиссии и необходимые материалы по обсуждаемому вопросу;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инициировать проведение заседания Комиссии по любому вопросу, находящемуся в ее компетенции;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Обязанности членов Комиссии: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заседаниях Комиссии, не пропускать их без уважительной причины;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активное участие в работе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личную активность в обсуждении, принятии и исполнении решений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подготовке материалов для рассмотрения, вносимых в повестку заседания Комиссии вопросов.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Порядок проведения заседаний Комиссии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Заседания Комиссии проводятся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мере необходимости.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Внеочередные заседания проводятся: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инициативе Управляющего совета;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 инициативе любого члена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тре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бованию директора МБОУ СОШ №1 им. Б.П. </w:t>
      </w:r>
      <w:proofErr w:type="spellStart"/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Заседание комиссии является правомочным, если в нем принимают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не менее 3\4 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Ком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иссии принимаются 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большинством голосов от числа присутствующих на заседании членов Комиссии.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 Комиссии.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Заседания Комиссии оформляются протоколом. Протоколы подписываются председателем и секретарем Комиссии.</w:t>
      </w:r>
    </w:p>
    <w:p w:rsidR="008E3ADB" w:rsidRPr="00B240E3" w:rsidRDefault="008E3ADB">
      <w:pPr>
        <w:rPr>
          <w:rFonts w:ascii="Times New Roman" w:hAnsi="Times New Roman"/>
          <w:sz w:val="24"/>
          <w:szCs w:val="24"/>
        </w:rPr>
      </w:pPr>
    </w:p>
    <w:sectPr w:rsidR="008E3ADB" w:rsidRPr="00B2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BC"/>
    <w:multiLevelType w:val="multilevel"/>
    <w:tmpl w:val="0E58B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C3CBC"/>
    <w:multiLevelType w:val="multilevel"/>
    <w:tmpl w:val="4CE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2C247A"/>
    <w:rsid w:val="00436841"/>
    <w:rsid w:val="005A5792"/>
    <w:rsid w:val="00654343"/>
    <w:rsid w:val="008E3ADB"/>
    <w:rsid w:val="00B240E3"/>
    <w:rsid w:val="00C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gd-rf-zakon-n7-fz-ot12011996-h2871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zanpa.ru/fz-ob-obrazovanii-v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dcterms:created xsi:type="dcterms:W3CDTF">2020-12-17T11:26:00Z</dcterms:created>
  <dcterms:modified xsi:type="dcterms:W3CDTF">2024-03-18T12:17:00Z</dcterms:modified>
</cp:coreProperties>
</file>